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433" w:rsidRDefault="009B3783">
      <w:r w:rsidRPr="009B3783">
        <w:rPr>
          <w:noProof/>
          <w:lang w:eastAsia="de-DE"/>
        </w:rPr>
        <w:drawing>
          <wp:anchor distT="0" distB="0" distL="114300" distR="114300" simplePos="0" relativeHeight="251658240" behindDoc="0" locked="0" layoutInCell="1" allowOverlap="1">
            <wp:simplePos x="0" y="0"/>
            <wp:positionH relativeFrom="margin">
              <wp:align>right</wp:align>
            </wp:positionH>
            <wp:positionV relativeFrom="margin">
              <wp:posOffset>-635</wp:posOffset>
            </wp:positionV>
            <wp:extent cx="1158875" cy="1310640"/>
            <wp:effectExtent l="0" t="0" r="3175" b="3810"/>
            <wp:wrapSquare wrapText="bothSides"/>
            <wp:docPr id="1" name="Grafik 1" descr="X:\Benutzer\x-b02709\Schule leiten 3.9.19\Vorlagen\Logo_Martinschule-sw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enutzer\x-b02709\Schule leiten 3.9.19\Vorlagen\Logo_Martinschule-sw Kopi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887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2EE0">
        <w:t xml:space="preserve">Liebe Eltern                                                                </w:t>
      </w:r>
      <w:r>
        <w:t xml:space="preserve"> </w:t>
      </w:r>
      <w:r w:rsidR="00AC2EE0">
        <w:t xml:space="preserve">             </w:t>
      </w:r>
      <w:r>
        <w:t xml:space="preserve">  </w:t>
      </w:r>
      <w:r w:rsidR="00AC2EE0">
        <w:t xml:space="preserve"> Bielefeld, den 23.3.20</w:t>
      </w:r>
    </w:p>
    <w:p w:rsidR="00ED4429" w:rsidRDefault="00ED4429">
      <w:r>
        <w:t xml:space="preserve">Es geht um die </w:t>
      </w:r>
      <w:r w:rsidRPr="009B3783">
        <w:rPr>
          <w:b/>
        </w:rPr>
        <w:t>Anmeldung Ihres Kindes zur Notfallbetreuung an den Wochenenden und in den Osterferien</w:t>
      </w:r>
      <w:r w:rsidR="009B3783" w:rsidRPr="009B3783">
        <w:rPr>
          <w:b/>
        </w:rPr>
        <w:t>.</w:t>
      </w:r>
      <w:r w:rsidR="009B3783">
        <w:t xml:space="preserve"> </w:t>
      </w:r>
      <w:r w:rsidR="00F62E6E">
        <w:t>Dieses</w:t>
      </w:r>
      <w:r w:rsidR="00AC2EE0">
        <w:t xml:space="preserve"> Angebot wird auf die Wochenenden und die Osterferien (mit Ausnahme von Karfreitag bis Ostermontag) ausgedehnt. </w:t>
      </w:r>
      <w:r w:rsidR="009B3783">
        <w:t xml:space="preserve">Ich habe für diese Zeiten noch einmal ein gesondertes Anmeldeformular erstellt, dass Ihre Bedarfe genau erfasst. </w:t>
      </w:r>
    </w:p>
    <w:p w:rsidR="00AC2EE0" w:rsidRDefault="00ED4429">
      <w:r>
        <w:t xml:space="preserve">Trotz aller Vorsichtsmaßnahmen </w:t>
      </w:r>
      <w:r w:rsidR="00CD3C63">
        <w:t xml:space="preserve">gehen Lehrkräfte, die in den Notfallgruppen eingesetzt werden, gesundheitliche Risiken ein. </w:t>
      </w:r>
      <w:r w:rsidR="00C417C5">
        <w:t xml:space="preserve">Soweit ich weiß verläuft die Krankheit bei Kindern glücklicherweise zwar unproblematischer, trotzdem </w:t>
      </w:r>
      <w:r>
        <w:t xml:space="preserve">scheint nach meinem Kenntnisstand </w:t>
      </w:r>
      <w:r w:rsidR="00C417C5">
        <w:t xml:space="preserve">ein Risiko </w:t>
      </w:r>
      <w:r>
        <w:t xml:space="preserve">zumindest insofern ebenfalls zu gelten, als die Einhaltung der 1,50m Abstandsregel und der </w:t>
      </w:r>
      <w:r w:rsidR="00EC00D4">
        <w:t>Hygiene</w:t>
      </w:r>
      <w:r>
        <w:t xml:space="preserve">regeln nur schwer konsequent einzuhalten sind. </w:t>
      </w:r>
      <w:r w:rsidR="00164926">
        <w:t xml:space="preserve">Deswegen </w:t>
      </w:r>
      <w:r w:rsidR="00CD3C63">
        <w:t xml:space="preserve">haben </w:t>
      </w:r>
      <w:r w:rsidR="00164926">
        <w:t xml:space="preserve">wir </w:t>
      </w:r>
      <w:r w:rsidR="00CD3C63">
        <w:t xml:space="preserve">daher ein großes Interesse daran, diese Gruppen so klein wie möglich zu halten. Falls nicht unbedingt erforderlich, </w:t>
      </w:r>
      <w:r>
        <w:t>schicken Sie I</w:t>
      </w:r>
      <w:r w:rsidR="00CD3C63">
        <w:t>hr Kind bitte ni</w:t>
      </w:r>
      <w:r>
        <w:t>cht in die Notfal</w:t>
      </w:r>
      <w:r w:rsidR="00CD3C63">
        <w:t>lgruppe.</w:t>
      </w:r>
      <w:r w:rsidR="00EC00D4">
        <w:t xml:space="preserve"> Da die Zahl</w:t>
      </w:r>
      <w:r>
        <w:t xml:space="preserve"> der anwesenden Kinder bisher stets kleiner war</w:t>
      </w:r>
      <w:r w:rsidR="00F62E6E">
        <w:t>, als die Zahl der a</w:t>
      </w:r>
      <w:r>
        <w:t xml:space="preserve">ngemeldeten, haben wir den Eindruck, dass Sie bereits so verfahren. </w:t>
      </w:r>
    </w:p>
    <w:p w:rsidR="00F62E6E" w:rsidRDefault="00ED4429" w:rsidP="00F62E6E">
      <w:r>
        <w:t>Bitte melden Sie I</w:t>
      </w:r>
      <w:r w:rsidR="009B3783">
        <w:t>hr Kind trotzdem in der</w:t>
      </w:r>
      <w:r>
        <w:t xml:space="preserve"> Notfallgruppe an, wenn Ihre Tätigkeit das in Zukunft bei möglicherweise ansteigenden Coronazahlen </w:t>
      </w:r>
      <w:r w:rsidR="00EC00D4">
        <w:t>erforderlich</w:t>
      </w:r>
      <w:r>
        <w:t xml:space="preserve"> </w:t>
      </w:r>
      <w:r w:rsidR="00EC00D4">
        <w:t>machen</w:t>
      </w:r>
      <w:r>
        <w:t xml:space="preserve"> könnte. </w:t>
      </w:r>
      <w:r w:rsidR="00F62E6E">
        <w:t>E</w:t>
      </w:r>
      <w:r>
        <w:t>s ist leich</w:t>
      </w:r>
      <w:r w:rsidR="00F62E6E">
        <w:t>ter für uns, für 20 Kinder zu planen und es kommen nur 10, als umgekehrt. In den Ferien werden unter der Woche die OGS-Mitarbeiterinne</w:t>
      </w:r>
      <w:r w:rsidR="00EC00D4">
        <w:t>n</w:t>
      </w:r>
      <w:r w:rsidR="00F62E6E">
        <w:t xml:space="preserve"> und –mitarbeiter eingesetzt, an den Wochenende</w:t>
      </w:r>
      <w:r w:rsidR="000058D0">
        <w:t>n</w:t>
      </w:r>
      <w:r w:rsidR="00F62E6E">
        <w:t xml:space="preserve"> übernehmen das die Lehrerinnen und Lehrer.</w:t>
      </w:r>
    </w:p>
    <w:p w:rsidR="009B3783" w:rsidRDefault="009B3783" w:rsidP="00F62E6E">
      <w:r>
        <w:t xml:space="preserve">Erlauben Sie mir einige einordnende Worte dazu: </w:t>
      </w:r>
    </w:p>
    <w:p w:rsidR="00F62E6E" w:rsidRDefault="00F62E6E" w:rsidP="00F62E6E">
      <w:r>
        <w:t>Als Angestellte oder Beamte des Landes NRW sind Lehrerinnen und Lehrer von vielen Sorgen, Ängsten und Nöten um den Arbeitsplatz oder sogar die berufliche Existenz nicht betroffen. Wir wissen, dass uns dieses Privileg in besondere</w:t>
      </w:r>
      <w:r w:rsidR="00E6484D">
        <w:t>r</w:t>
      </w:r>
      <w:r>
        <w:t xml:space="preserve"> Weise gegenüber unserem Dienstherrn und den Menschen in unserem Land verpflichtet.  Wir sind bereit, diesen Verpflichtungen zu entsprechen</w:t>
      </w:r>
      <w:r w:rsidR="00E6484D">
        <w:t>.</w:t>
      </w:r>
    </w:p>
    <w:p w:rsidR="00F62E6E" w:rsidRDefault="00F62E6E" w:rsidP="00F62E6E">
      <w:r>
        <w:t>Trotzdem möchte ich an dieser Stelle erwähnen: Keine Lehrkraft mach</w:t>
      </w:r>
      <w:r w:rsidR="00E6484D">
        <w:t>t</w:t>
      </w:r>
      <w:r>
        <w:t xml:space="preserve"> derzeit „Urlaub“. Wir alle bemühen uns nach Kräften, die Situation für unsere Kinder und für die Schule insgesamt in den Notfallgruppen und im „Homeoffice“ bestmöglich aufzufangen.  Der Einsatz in den Notfallgruppen birgt für die eingesetzten Kolleginne</w:t>
      </w:r>
      <w:r w:rsidR="000058D0">
        <w:t>n</w:t>
      </w:r>
      <w:r>
        <w:t xml:space="preserve"> und Kollegen gesundheitliche Risiken. </w:t>
      </w:r>
      <w:r w:rsidR="000058D0">
        <w:t>Sie übernehmen diese Dienste aus P</w:t>
      </w:r>
      <w:r w:rsidR="009B3783">
        <w:t>f</w:t>
      </w:r>
      <w:r w:rsidR="000058D0">
        <w:t xml:space="preserve">licht- und Verantwortungsbewusstsein und stellen damit eine vorbildliche Dienstauffassung und sehr hohe Einsatzbereitschaft unter Beweis.  Dafür gebührt Ihnen Anerkennung, Wertschätzung und Dankbarkeit. Ich betone diesen Aspekt, weil es in den offiziellen Informationen und Mitteilungen des MSB m.E. nicht so sehr zum Ausdruck kommt. </w:t>
      </w:r>
    </w:p>
    <w:p w:rsidR="00ED4429" w:rsidRPr="00C417C5" w:rsidRDefault="00EC00D4">
      <w:pPr>
        <w:rPr>
          <w:b/>
        </w:rPr>
      </w:pPr>
      <w:r w:rsidRPr="00C417C5">
        <w:rPr>
          <w:b/>
        </w:rPr>
        <w:t xml:space="preserve">Bitte beachten Sie den Anmeldebogen für die </w:t>
      </w:r>
      <w:r w:rsidR="00164926" w:rsidRPr="00C417C5">
        <w:rPr>
          <w:b/>
        </w:rPr>
        <w:t>Wochenenden</w:t>
      </w:r>
      <w:r w:rsidR="00C417C5" w:rsidRPr="00C417C5">
        <w:rPr>
          <w:b/>
        </w:rPr>
        <w:t xml:space="preserve"> und die Osterf</w:t>
      </w:r>
      <w:r w:rsidRPr="00C417C5">
        <w:rPr>
          <w:b/>
        </w:rPr>
        <w:t>e</w:t>
      </w:r>
      <w:r w:rsidR="00C417C5" w:rsidRPr="00C417C5">
        <w:rPr>
          <w:b/>
        </w:rPr>
        <w:t>r</w:t>
      </w:r>
      <w:r w:rsidRPr="00C417C5">
        <w:rPr>
          <w:b/>
        </w:rPr>
        <w:t>ien</w:t>
      </w:r>
      <w:r w:rsidR="00C417C5">
        <w:rPr>
          <w:b/>
        </w:rPr>
        <w:t xml:space="preserve"> auf Seite 2</w:t>
      </w:r>
      <w:r w:rsidR="00C417C5" w:rsidRPr="00C417C5">
        <w:rPr>
          <w:b/>
        </w:rPr>
        <w:t>.</w:t>
      </w:r>
      <w:r w:rsidR="000058D0" w:rsidRPr="00C417C5">
        <w:rPr>
          <w:b/>
        </w:rPr>
        <w:t xml:space="preserve"> </w:t>
      </w:r>
    </w:p>
    <w:p w:rsidR="00E6484D" w:rsidRDefault="00EC00D4">
      <w:r>
        <w:t xml:space="preserve">Bleiben Sie gesund. </w:t>
      </w:r>
    </w:p>
    <w:p w:rsidR="00EC00D4" w:rsidRDefault="00EC00D4">
      <w:r>
        <w:t xml:space="preserve">Mit </w:t>
      </w:r>
      <w:r w:rsidR="00164926">
        <w:t>freundlichen</w:t>
      </w:r>
      <w:r>
        <w:t xml:space="preserve"> Grüßen</w:t>
      </w:r>
    </w:p>
    <w:p w:rsidR="00EC00D4" w:rsidRDefault="00EC00D4"/>
    <w:p w:rsidR="00EC00D4" w:rsidRDefault="00EC00D4">
      <w:r>
        <w:t xml:space="preserve">M. </w:t>
      </w:r>
      <w:r w:rsidR="00164926">
        <w:t>Spiekermann</w:t>
      </w:r>
    </w:p>
    <w:p w:rsidR="0055732D" w:rsidRDefault="0055732D"/>
    <w:p w:rsidR="0055732D" w:rsidRDefault="0055732D"/>
    <w:p w:rsidR="0055732D" w:rsidRDefault="0055732D"/>
    <w:p w:rsidR="0055732D" w:rsidRDefault="0055732D"/>
    <w:p w:rsidR="0055732D" w:rsidRPr="000714B8" w:rsidRDefault="0055732D">
      <w:pPr>
        <w:rPr>
          <w:b/>
          <w:sz w:val="28"/>
          <w:szCs w:val="28"/>
        </w:rPr>
      </w:pPr>
      <w:r w:rsidRPr="000714B8">
        <w:rPr>
          <w:b/>
          <w:sz w:val="28"/>
          <w:szCs w:val="28"/>
        </w:rPr>
        <w:lastRenderedPageBreak/>
        <w:t xml:space="preserve">Anmeldeschein </w:t>
      </w:r>
      <w:r w:rsidR="000714B8">
        <w:rPr>
          <w:b/>
          <w:sz w:val="28"/>
          <w:szCs w:val="28"/>
        </w:rPr>
        <w:t xml:space="preserve">Notfallgruppe Martinschule für </w:t>
      </w:r>
      <w:r w:rsidRPr="000714B8">
        <w:rPr>
          <w:b/>
          <w:sz w:val="28"/>
          <w:szCs w:val="28"/>
        </w:rPr>
        <w:t>Wochenenden und Osterferien</w:t>
      </w:r>
      <w:r w:rsidR="000714B8">
        <w:rPr>
          <w:b/>
          <w:sz w:val="28"/>
          <w:szCs w:val="28"/>
        </w:rPr>
        <w:t xml:space="preserve">                      </w:t>
      </w:r>
    </w:p>
    <w:p w:rsidR="0055732D" w:rsidRPr="000714B8" w:rsidRDefault="0055732D">
      <w:pPr>
        <w:rPr>
          <w:sz w:val="24"/>
          <w:szCs w:val="24"/>
        </w:rPr>
      </w:pPr>
      <w:r w:rsidRPr="000714B8">
        <w:rPr>
          <w:sz w:val="24"/>
          <w:szCs w:val="24"/>
        </w:rPr>
        <w:t>Ich/ wir benötigen für unser Kind ______________________</w:t>
      </w:r>
      <w:r w:rsidR="000714B8">
        <w:rPr>
          <w:sz w:val="24"/>
          <w:szCs w:val="24"/>
        </w:rPr>
        <w:t>_____</w:t>
      </w:r>
      <w:r w:rsidRPr="000714B8">
        <w:rPr>
          <w:sz w:val="24"/>
          <w:szCs w:val="24"/>
        </w:rPr>
        <w:t>___ (Vor- und Nachname) folgende Betreuungszeiten in den Notfallgruppen:</w:t>
      </w:r>
    </w:p>
    <w:p w:rsidR="0055732D" w:rsidRDefault="0055732D"/>
    <w:tbl>
      <w:tblPr>
        <w:tblStyle w:val="Tabellenraster"/>
        <w:tblW w:w="0" w:type="auto"/>
        <w:tblLook w:val="04A0" w:firstRow="1" w:lastRow="0" w:firstColumn="1" w:lastColumn="0" w:noHBand="0" w:noVBand="1"/>
      </w:tblPr>
      <w:tblGrid>
        <w:gridCol w:w="3020"/>
        <w:gridCol w:w="1370"/>
        <w:gridCol w:w="4672"/>
      </w:tblGrid>
      <w:tr w:rsidR="0055732D" w:rsidTr="0055732D">
        <w:tc>
          <w:tcPr>
            <w:tcW w:w="3020" w:type="dxa"/>
          </w:tcPr>
          <w:p w:rsidR="0055732D" w:rsidRDefault="0055732D" w:rsidP="0055732D">
            <w:r>
              <w:t>Zeitraum</w:t>
            </w:r>
          </w:p>
        </w:tc>
        <w:tc>
          <w:tcPr>
            <w:tcW w:w="1370" w:type="dxa"/>
          </w:tcPr>
          <w:p w:rsidR="0055732D" w:rsidRDefault="0055732D">
            <w:r>
              <w:t>Ankreuzen</w:t>
            </w:r>
          </w:p>
        </w:tc>
        <w:tc>
          <w:tcPr>
            <w:tcW w:w="4672" w:type="dxa"/>
          </w:tcPr>
          <w:p w:rsidR="0055732D" w:rsidRDefault="0055732D">
            <w:r>
              <w:t>Ggf. ergänzende Hinweise</w:t>
            </w:r>
          </w:p>
        </w:tc>
      </w:tr>
      <w:tr w:rsidR="0055732D" w:rsidTr="0055732D">
        <w:tc>
          <w:tcPr>
            <w:tcW w:w="3020" w:type="dxa"/>
          </w:tcPr>
          <w:p w:rsidR="0055732D" w:rsidRDefault="0055732D" w:rsidP="0055732D">
            <w:pPr>
              <w:rPr>
                <w:sz w:val="40"/>
                <w:szCs w:val="40"/>
              </w:rPr>
            </w:pPr>
            <w:r w:rsidRPr="000714B8">
              <w:rPr>
                <w:sz w:val="40"/>
                <w:szCs w:val="40"/>
              </w:rPr>
              <w:t>Wochenende 28.3. und 29.3.</w:t>
            </w:r>
          </w:p>
          <w:p w:rsidR="000714B8" w:rsidRPr="000714B8" w:rsidRDefault="000714B8" w:rsidP="0055732D">
            <w:pPr>
              <w:rPr>
                <w:sz w:val="40"/>
                <w:szCs w:val="40"/>
              </w:rPr>
            </w:pPr>
          </w:p>
        </w:tc>
        <w:tc>
          <w:tcPr>
            <w:tcW w:w="1370" w:type="dxa"/>
          </w:tcPr>
          <w:p w:rsidR="0055732D" w:rsidRPr="000714B8" w:rsidRDefault="0055732D">
            <w:pPr>
              <w:rPr>
                <w:sz w:val="40"/>
                <w:szCs w:val="40"/>
              </w:rPr>
            </w:pPr>
          </w:p>
        </w:tc>
        <w:tc>
          <w:tcPr>
            <w:tcW w:w="4672" w:type="dxa"/>
          </w:tcPr>
          <w:p w:rsidR="0055732D" w:rsidRPr="000714B8" w:rsidRDefault="0055732D">
            <w:pPr>
              <w:rPr>
                <w:sz w:val="40"/>
                <w:szCs w:val="40"/>
              </w:rPr>
            </w:pPr>
          </w:p>
        </w:tc>
      </w:tr>
      <w:tr w:rsidR="0055732D" w:rsidTr="0055732D">
        <w:tc>
          <w:tcPr>
            <w:tcW w:w="3020" w:type="dxa"/>
          </w:tcPr>
          <w:p w:rsidR="0055732D" w:rsidRDefault="0055732D" w:rsidP="0055732D">
            <w:pPr>
              <w:rPr>
                <w:sz w:val="40"/>
                <w:szCs w:val="40"/>
              </w:rPr>
            </w:pPr>
            <w:r w:rsidRPr="000714B8">
              <w:rPr>
                <w:sz w:val="40"/>
                <w:szCs w:val="40"/>
              </w:rPr>
              <w:t>Wochenende    4.4. und 5.4.</w:t>
            </w:r>
          </w:p>
          <w:p w:rsidR="000714B8" w:rsidRPr="000714B8" w:rsidRDefault="000714B8" w:rsidP="0055732D">
            <w:pPr>
              <w:rPr>
                <w:sz w:val="40"/>
                <w:szCs w:val="40"/>
              </w:rPr>
            </w:pPr>
          </w:p>
        </w:tc>
        <w:tc>
          <w:tcPr>
            <w:tcW w:w="1370" w:type="dxa"/>
          </w:tcPr>
          <w:p w:rsidR="0055732D" w:rsidRPr="000714B8" w:rsidRDefault="0055732D">
            <w:pPr>
              <w:rPr>
                <w:sz w:val="40"/>
                <w:szCs w:val="40"/>
              </w:rPr>
            </w:pPr>
          </w:p>
        </w:tc>
        <w:tc>
          <w:tcPr>
            <w:tcW w:w="4672" w:type="dxa"/>
          </w:tcPr>
          <w:p w:rsidR="0055732D" w:rsidRPr="000714B8" w:rsidRDefault="0055732D">
            <w:pPr>
              <w:rPr>
                <w:sz w:val="40"/>
                <w:szCs w:val="40"/>
              </w:rPr>
            </w:pPr>
          </w:p>
        </w:tc>
      </w:tr>
      <w:tr w:rsidR="0055732D" w:rsidTr="0055732D">
        <w:tc>
          <w:tcPr>
            <w:tcW w:w="3020" w:type="dxa"/>
          </w:tcPr>
          <w:p w:rsidR="0055732D" w:rsidRDefault="0055732D">
            <w:pPr>
              <w:rPr>
                <w:sz w:val="40"/>
                <w:szCs w:val="40"/>
              </w:rPr>
            </w:pPr>
            <w:r w:rsidRPr="000714B8">
              <w:rPr>
                <w:sz w:val="40"/>
                <w:szCs w:val="40"/>
              </w:rPr>
              <w:t>Ferienwoche   6.4. bis 9.4.</w:t>
            </w:r>
          </w:p>
          <w:p w:rsidR="000714B8" w:rsidRPr="000714B8" w:rsidRDefault="000714B8">
            <w:pPr>
              <w:rPr>
                <w:sz w:val="40"/>
                <w:szCs w:val="40"/>
              </w:rPr>
            </w:pPr>
          </w:p>
        </w:tc>
        <w:tc>
          <w:tcPr>
            <w:tcW w:w="1370" w:type="dxa"/>
          </w:tcPr>
          <w:p w:rsidR="0055732D" w:rsidRPr="000714B8" w:rsidRDefault="0055732D">
            <w:pPr>
              <w:rPr>
                <w:sz w:val="40"/>
                <w:szCs w:val="40"/>
              </w:rPr>
            </w:pPr>
          </w:p>
        </w:tc>
        <w:tc>
          <w:tcPr>
            <w:tcW w:w="4672" w:type="dxa"/>
          </w:tcPr>
          <w:p w:rsidR="0055732D" w:rsidRPr="000714B8" w:rsidRDefault="0055732D">
            <w:pPr>
              <w:rPr>
                <w:sz w:val="40"/>
                <w:szCs w:val="40"/>
              </w:rPr>
            </w:pPr>
          </w:p>
        </w:tc>
      </w:tr>
      <w:tr w:rsidR="0055732D" w:rsidTr="0055732D">
        <w:tc>
          <w:tcPr>
            <w:tcW w:w="3020" w:type="dxa"/>
          </w:tcPr>
          <w:p w:rsidR="0055732D" w:rsidRDefault="0055732D">
            <w:pPr>
              <w:rPr>
                <w:sz w:val="40"/>
                <w:szCs w:val="40"/>
              </w:rPr>
            </w:pPr>
            <w:r w:rsidRPr="000714B8">
              <w:rPr>
                <w:sz w:val="40"/>
                <w:szCs w:val="40"/>
              </w:rPr>
              <w:t>Ferienwoche 14.4. bis 17.4.</w:t>
            </w:r>
          </w:p>
          <w:p w:rsidR="000714B8" w:rsidRPr="000714B8" w:rsidRDefault="000714B8">
            <w:pPr>
              <w:rPr>
                <w:sz w:val="40"/>
                <w:szCs w:val="40"/>
              </w:rPr>
            </w:pPr>
          </w:p>
        </w:tc>
        <w:tc>
          <w:tcPr>
            <w:tcW w:w="1370" w:type="dxa"/>
          </w:tcPr>
          <w:p w:rsidR="0055732D" w:rsidRPr="000714B8" w:rsidRDefault="0055732D">
            <w:pPr>
              <w:rPr>
                <w:sz w:val="40"/>
                <w:szCs w:val="40"/>
              </w:rPr>
            </w:pPr>
          </w:p>
        </w:tc>
        <w:tc>
          <w:tcPr>
            <w:tcW w:w="4672" w:type="dxa"/>
          </w:tcPr>
          <w:p w:rsidR="0055732D" w:rsidRPr="000714B8" w:rsidRDefault="0055732D">
            <w:pPr>
              <w:rPr>
                <w:sz w:val="40"/>
                <w:szCs w:val="40"/>
              </w:rPr>
            </w:pPr>
          </w:p>
        </w:tc>
      </w:tr>
      <w:tr w:rsidR="0055732D" w:rsidTr="0055732D">
        <w:tc>
          <w:tcPr>
            <w:tcW w:w="3020" w:type="dxa"/>
          </w:tcPr>
          <w:p w:rsidR="000714B8" w:rsidRDefault="0055732D">
            <w:pPr>
              <w:rPr>
                <w:sz w:val="40"/>
                <w:szCs w:val="40"/>
              </w:rPr>
            </w:pPr>
            <w:r w:rsidRPr="000714B8">
              <w:rPr>
                <w:sz w:val="40"/>
                <w:szCs w:val="40"/>
              </w:rPr>
              <w:t>Wochenende 18.4. bis 19.4.</w:t>
            </w:r>
          </w:p>
          <w:p w:rsidR="0055732D" w:rsidRPr="000714B8" w:rsidRDefault="0055732D">
            <w:pPr>
              <w:rPr>
                <w:sz w:val="40"/>
                <w:szCs w:val="40"/>
              </w:rPr>
            </w:pPr>
            <w:r w:rsidRPr="000714B8">
              <w:rPr>
                <w:sz w:val="40"/>
                <w:szCs w:val="40"/>
              </w:rPr>
              <w:t xml:space="preserve"> </w:t>
            </w:r>
          </w:p>
        </w:tc>
        <w:tc>
          <w:tcPr>
            <w:tcW w:w="1370" w:type="dxa"/>
          </w:tcPr>
          <w:p w:rsidR="0055732D" w:rsidRPr="000714B8" w:rsidRDefault="0055732D">
            <w:pPr>
              <w:rPr>
                <w:sz w:val="40"/>
                <w:szCs w:val="40"/>
              </w:rPr>
            </w:pPr>
          </w:p>
        </w:tc>
        <w:tc>
          <w:tcPr>
            <w:tcW w:w="4672" w:type="dxa"/>
          </w:tcPr>
          <w:p w:rsidR="0055732D" w:rsidRPr="000714B8" w:rsidRDefault="0055732D">
            <w:pPr>
              <w:rPr>
                <w:sz w:val="40"/>
                <w:szCs w:val="40"/>
              </w:rPr>
            </w:pPr>
          </w:p>
        </w:tc>
      </w:tr>
    </w:tbl>
    <w:p w:rsidR="0055732D" w:rsidRDefault="0055732D"/>
    <w:p w:rsidR="0055732D" w:rsidRPr="000714B8" w:rsidRDefault="0055732D">
      <w:pPr>
        <w:rPr>
          <w:b/>
          <w:sz w:val="24"/>
          <w:szCs w:val="24"/>
        </w:rPr>
      </w:pPr>
      <w:r w:rsidRPr="000714B8">
        <w:rPr>
          <w:b/>
          <w:sz w:val="24"/>
          <w:szCs w:val="24"/>
        </w:rPr>
        <w:t>Falls noch nicht geschehen: Bele</w:t>
      </w:r>
      <w:r w:rsidR="000714B8" w:rsidRPr="000714B8">
        <w:rPr>
          <w:b/>
          <w:sz w:val="24"/>
          <w:szCs w:val="24"/>
        </w:rPr>
        <w:t>gen Sie bitte mit den entsprech</w:t>
      </w:r>
      <w:r w:rsidRPr="000714B8">
        <w:rPr>
          <w:b/>
          <w:sz w:val="24"/>
          <w:szCs w:val="24"/>
        </w:rPr>
        <w:t>e</w:t>
      </w:r>
      <w:r w:rsidR="000714B8" w:rsidRPr="000714B8">
        <w:rPr>
          <w:b/>
          <w:sz w:val="24"/>
          <w:szCs w:val="24"/>
        </w:rPr>
        <w:t>n</w:t>
      </w:r>
      <w:r w:rsidRPr="000714B8">
        <w:rPr>
          <w:b/>
          <w:sz w:val="24"/>
          <w:szCs w:val="24"/>
        </w:rPr>
        <w:t>den Formulare</w:t>
      </w:r>
      <w:r w:rsidR="000714B8" w:rsidRPr="000714B8">
        <w:rPr>
          <w:b/>
          <w:sz w:val="24"/>
          <w:szCs w:val="24"/>
        </w:rPr>
        <w:t>n</w:t>
      </w:r>
      <w:r w:rsidRPr="000714B8">
        <w:rPr>
          <w:b/>
          <w:sz w:val="24"/>
          <w:szCs w:val="24"/>
        </w:rPr>
        <w:t xml:space="preserve"> (auf unserer Homepage), dass Sie zum Kreis der Anspruchsberechtigten </w:t>
      </w:r>
      <w:r w:rsidR="000714B8" w:rsidRPr="000714B8">
        <w:rPr>
          <w:b/>
          <w:sz w:val="24"/>
          <w:szCs w:val="24"/>
        </w:rPr>
        <w:t>gehören.</w:t>
      </w:r>
    </w:p>
    <w:p w:rsidR="000714B8" w:rsidRDefault="000714B8"/>
    <w:p w:rsidR="000714B8" w:rsidRDefault="000714B8">
      <w:r>
        <w:t xml:space="preserve">Name: ____________________________________ </w:t>
      </w:r>
    </w:p>
    <w:p w:rsidR="000714B8" w:rsidRDefault="000714B8">
      <w:r>
        <w:t>Datum: ___________________________________</w:t>
      </w:r>
    </w:p>
    <w:p w:rsidR="0055732D" w:rsidRDefault="0055732D"/>
    <w:p w:rsidR="000714B8" w:rsidRDefault="000714B8">
      <w:r>
        <w:t xml:space="preserve">Dieses Formular bitte ausgefüllt bis Mittwoch, den 25.3.20 zurücksenden an </w:t>
      </w:r>
    </w:p>
    <w:p w:rsidR="000714B8" w:rsidRDefault="000714B8">
      <w:r>
        <w:t>info@martinschule-buntgemischt.de</w:t>
      </w:r>
    </w:p>
    <w:p w:rsidR="000714B8" w:rsidRDefault="000714B8">
      <w:r>
        <w:t xml:space="preserve">oder Ihrem Kind mit in die Schule geben. </w:t>
      </w:r>
      <w:bookmarkStart w:id="0" w:name="_GoBack"/>
      <w:bookmarkEnd w:id="0"/>
    </w:p>
    <w:sectPr w:rsidR="000714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EE0"/>
    <w:rsid w:val="000058D0"/>
    <w:rsid w:val="000714B8"/>
    <w:rsid w:val="00164926"/>
    <w:rsid w:val="0055732D"/>
    <w:rsid w:val="006429C6"/>
    <w:rsid w:val="00863187"/>
    <w:rsid w:val="009B3783"/>
    <w:rsid w:val="00AC2EE0"/>
    <w:rsid w:val="00BB207B"/>
    <w:rsid w:val="00C417C5"/>
    <w:rsid w:val="00CD3C63"/>
    <w:rsid w:val="00E6484D"/>
    <w:rsid w:val="00EC00D4"/>
    <w:rsid w:val="00ED4429"/>
    <w:rsid w:val="00F62E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6573"/>
  <w15:chartTrackingRefBased/>
  <w15:docId w15:val="{B09A44BD-7962-49CA-B0F1-C2B538F7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57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Spiekermann-Rebien, Markus (9SCHULEN)</dc:creator>
  <cp:keywords/>
  <dc:description/>
  <cp:lastModifiedBy>Susanne Spiekermann</cp:lastModifiedBy>
  <cp:revision>4</cp:revision>
  <dcterms:created xsi:type="dcterms:W3CDTF">2020-03-23T07:55:00Z</dcterms:created>
  <dcterms:modified xsi:type="dcterms:W3CDTF">2020-03-23T10:36:00Z</dcterms:modified>
</cp:coreProperties>
</file>